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DFF1" w14:textId="05C043E6" w:rsidR="00B04D97" w:rsidRDefault="00CB7CCE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CB7CCE">
        <w:rPr>
          <w:rStyle w:val="Pogrubienie"/>
          <w:rFonts w:eastAsiaTheme="majorEastAsia"/>
          <w:u w:val="single"/>
          <w:bdr w:val="none" w:sz="0" w:space="0" w:color="auto" w:frame="1"/>
        </w:rPr>
        <w:t>Konkurs literacki „Śladami Reymonta na Jasną Górę”</w:t>
      </w:r>
    </w:p>
    <w:p w14:paraId="2DD42023" w14:textId="77777777" w:rsidR="000E229B" w:rsidRDefault="000E229B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14:paraId="0F47385F" w14:textId="272FC446" w:rsidR="00B04D97" w:rsidRPr="00CB7CCE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b w:val="0"/>
          <w:bCs w:val="0"/>
          <w:color w:val="FF0000"/>
        </w:rPr>
      </w:pPr>
      <w:r w:rsidRPr="002E766F">
        <w:rPr>
          <w:rStyle w:val="Pogrubienie"/>
          <w:rFonts w:eastAsiaTheme="majorEastAsia"/>
          <w:bdr w:val="none" w:sz="0" w:space="0" w:color="auto" w:frame="1"/>
        </w:rPr>
        <w:t>Narodowy Instytut Kultury i Dziedzictwa Wsi</w:t>
      </w:r>
      <w:r>
        <w:rPr>
          <w:rStyle w:val="Pogrubienie"/>
          <w:rFonts w:eastAsiaTheme="majorEastAsia"/>
          <w:bdr w:val="none" w:sz="0" w:space="0" w:color="auto" w:frame="1"/>
        </w:rPr>
        <w:t xml:space="preserve"> zaprasza do udziału w</w:t>
      </w:r>
      <w:r w:rsidR="00CB7CCE">
        <w:rPr>
          <w:rStyle w:val="Pogrubienie"/>
          <w:rFonts w:eastAsiaTheme="majorEastAsia"/>
          <w:bdr w:val="none" w:sz="0" w:space="0" w:color="auto" w:frame="1"/>
        </w:rPr>
        <w:t xml:space="preserve"> </w:t>
      </w:r>
      <w:r>
        <w:rPr>
          <w:rStyle w:val="Pogrubienie"/>
          <w:rFonts w:eastAsiaTheme="majorEastAsia"/>
          <w:bdr w:val="none" w:sz="0" w:space="0" w:color="auto" w:frame="1"/>
        </w:rPr>
        <w:t>konkurs</w:t>
      </w:r>
      <w:r w:rsidR="00CB7CCE">
        <w:rPr>
          <w:rStyle w:val="Pogrubienie"/>
          <w:rFonts w:eastAsiaTheme="majorEastAsia"/>
          <w:bdr w:val="none" w:sz="0" w:space="0" w:color="auto" w:frame="1"/>
        </w:rPr>
        <w:t>ie literackim</w:t>
      </w:r>
      <w:r>
        <w:rPr>
          <w:rStyle w:val="Pogrubienie"/>
          <w:rFonts w:eastAsiaTheme="majorEastAsia"/>
          <w:bdr w:val="none" w:sz="0" w:space="0" w:color="auto" w:frame="1"/>
        </w:rPr>
        <w:t xml:space="preserve"> </w:t>
      </w:r>
      <w:r w:rsidR="00CB7CCE" w:rsidRPr="00CB7CCE">
        <w:rPr>
          <w:rStyle w:val="Pogrubienie"/>
          <w:rFonts w:eastAsiaTheme="majorEastAsia"/>
          <w:bdr w:val="none" w:sz="0" w:space="0" w:color="auto" w:frame="1"/>
        </w:rPr>
        <w:t>„Śladami Reymonta na Jasną Górę”</w:t>
      </w:r>
      <w:r w:rsidR="00CB7CCE">
        <w:rPr>
          <w:rStyle w:val="Pogrubienie"/>
          <w:rFonts w:eastAsiaTheme="majorEastAsia"/>
          <w:bdr w:val="none" w:sz="0" w:space="0" w:color="auto" w:frame="1"/>
        </w:rPr>
        <w:t xml:space="preserve">. Podziel się z nami swoimi relacjami, wspomnieniami, spostrzeżeniami z udziału w pielgrzymce na Jasną Górę. </w:t>
      </w:r>
      <w:r w:rsidR="00CB7CCE">
        <w:rPr>
          <w:rStyle w:val="Pogrubienie"/>
          <w:rFonts w:eastAsiaTheme="majorEastAsia"/>
          <w:bdr w:val="none" w:sz="0" w:space="0" w:color="auto" w:frame="1"/>
        </w:rPr>
        <w:br/>
      </w:r>
      <w:r w:rsidRPr="000E229B">
        <w:rPr>
          <w:rStyle w:val="Pogrubienie"/>
          <w:rFonts w:eastAsiaTheme="majorEastAsia"/>
          <w:color w:val="FF0000"/>
          <w:bdr w:val="none" w:sz="0" w:space="0" w:color="auto" w:frame="1"/>
        </w:rPr>
        <w:t xml:space="preserve">Na zgłoszenia czekamy </w:t>
      </w:r>
      <w:r w:rsidRPr="00B93035">
        <w:rPr>
          <w:rStyle w:val="Pogrubienie"/>
          <w:rFonts w:eastAsiaTheme="majorEastAsia"/>
          <w:color w:val="FF0000"/>
          <w:bdr w:val="none" w:sz="0" w:space="0" w:color="auto" w:frame="1"/>
        </w:rPr>
        <w:t xml:space="preserve">do </w:t>
      </w:r>
      <w:r w:rsidR="00CB7CCE">
        <w:rPr>
          <w:rStyle w:val="Pogrubienie"/>
          <w:rFonts w:eastAsiaTheme="majorEastAsia"/>
          <w:color w:val="FF0000"/>
          <w:bdr w:val="none" w:sz="0" w:space="0" w:color="auto" w:frame="1"/>
        </w:rPr>
        <w:t>15 września</w:t>
      </w:r>
      <w:r w:rsidRPr="00B93035">
        <w:rPr>
          <w:rStyle w:val="Pogrubienie"/>
          <w:rFonts w:eastAsiaTheme="majorEastAsia"/>
          <w:color w:val="FF0000"/>
          <w:bdr w:val="none" w:sz="0" w:space="0" w:color="auto" w:frame="1"/>
        </w:rPr>
        <w:t xml:space="preserve"> 202</w:t>
      </w:r>
      <w:r>
        <w:rPr>
          <w:rStyle w:val="Pogrubienie"/>
          <w:rFonts w:eastAsiaTheme="majorEastAsia"/>
          <w:color w:val="FF0000"/>
          <w:bdr w:val="none" w:sz="0" w:space="0" w:color="auto" w:frame="1"/>
        </w:rPr>
        <w:t>4</w:t>
      </w:r>
      <w:r w:rsidRPr="00B93035">
        <w:rPr>
          <w:rStyle w:val="Pogrubienie"/>
          <w:rFonts w:eastAsiaTheme="majorEastAsia"/>
          <w:color w:val="FF0000"/>
          <w:bdr w:val="none" w:sz="0" w:space="0" w:color="auto" w:frame="1"/>
        </w:rPr>
        <w:t xml:space="preserve"> roku!</w:t>
      </w:r>
    </w:p>
    <w:p w14:paraId="28FC3DED" w14:textId="01C75B4C" w:rsidR="00CB7CCE" w:rsidRDefault="00CB7CCE" w:rsidP="000E229B">
      <w:pPr>
        <w:pStyle w:val="NormalnyWeb"/>
        <w:shd w:val="clear" w:color="auto" w:fill="FFFFFF"/>
        <w:spacing w:after="404"/>
        <w:jc w:val="both"/>
        <w:textAlignment w:val="baseline"/>
      </w:pPr>
      <w:r w:rsidRPr="00CB7CCE">
        <w:t>Droga prowadząca Władysława Reymonta do Nagrody Nobla rozpoczęła się wydarzeniem bardzo ważnym dla społeczności wiejskiej i nie tylko – od pielgrzymki na Jasną Górę. Wziął udział w pielgrzymce w roku 1894 – w setną rocznicę insurekcji kościuszkowskiej. Jego spostrzeżenia i wrażenia najpierw były publikowane w odcinkach na łamach „Tygodnika Ilustrowanego”, a potem wydane w formie książki</w:t>
      </w:r>
      <w:r>
        <w:t>.</w:t>
      </w:r>
    </w:p>
    <w:p w14:paraId="629EFC95" w14:textId="6E896BDF" w:rsidR="00CB7CCE" w:rsidRDefault="00CB7CCE" w:rsidP="000E229B">
      <w:pPr>
        <w:pStyle w:val="NormalnyWeb"/>
        <w:shd w:val="clear" w:color="auto" w:fill="FFFFFF"/>
        <w:spacing w:after="404"/>
        <w:jc w:val="both"/>
        <w:textAlignment w:val="baseline"/>
      </w:pPr>
      <w:r w:rsidRPr="00CB7CCE">
        <w:t>Konkurs ma charakter otwarty i jest skierowany do mieszkańców obszarów wiejskich i gmin wiejsko-miejskich. Za jego pośrednictwem chcemy upamiętnić 100. Rocznicę przyznania Władysławowi Reymontowi Literackiej Nagrody Nobla oraz upowszechnić twórczość tego pisarza. Zależy nam również na stworzeniu Uczestnikom możliwości podzielenia się swoimi przeżyciami z uczestnictwa w pielgrzymkach na Jasną Górę.</w:t>
      </w:r>
    </w:p>
    <w:p w14:paraId="7D5E672C" w14:textId="77777777" w:rsidR="00CB7CCE" w:rsidRDefault="00CB7CCE" w:rsidP="000E229B">
      <w:pPr>
        <w:pStyle w:val="NormalnyWeb"/>
        <w:shd w:val="clear" w:color="auto" w:fill="FFFFFF"/>
        <w:spacing w:after="404"/>
        <w:jc w:val="both"/>
        <w:textAlignment w:val="baseline"/>
      </w:pPr>
      <w:r w:rsidRPr="00CB7CCE">
        <w:t>Przedmiotem Konkursu „Śladami Reymonta na Jasną Górę” jest napisanie wspomnienia, reportażu, relacji z pielgrzymki na Jasną Górę. Do zgłoszenia można dołączyć (opcjonalnie) dokumentację fotograficzną w wersji elektronicznej w formacie JPG (jako załącznik). Zdjęcia nie będą podlegały ocenie konkursowej, będą wykorzystane przy promowaniu prac.</w:t>
      </w:r>
    </w:p>
    <w:p w14:paraId="46D61F7E" w14:textId="758CBC86" w:rsidR="000E229B" w:rsidRPr="00CB7CCE" w:rsidRDefault="00CB7CCE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CB7CCE">
        <w:t>Konkurs jest przeznaczony dla osób pełnoletnich i stale zamieszkujących na terytorium Polski.</w:t>
      </w:r>
    </w:p>
    <w:p w14:paraId="35916DD8" w14:textId="77777777" w:rsidR="00CB7CCE" w:rsidRDefault="00CB7CCE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F48051F" w14:textId="1518490B" w:rsidR="00B04D97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Szczegóły dotyczące</w:t>
      </w:r>
      <w:r w:rsidR="000E229B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Konkursu</w:t>
      </w:r>
      <w:r w:rsidRPr="00B93035">
        <w:rPr>
          <w:rStyle w:val="Pogrubienie"/>
          <w:rFonts w:eastAsiaTheme="majorEastAsia"/>
          <w:bdr w:val="none" w:sz="0" w:space="0" w:color="auto" w:frame="1"/>
        </w:rPr>
        <w:t xml:space="preserve"> </w:t>
      </w:r>
      <w:r w:rsidR="000E229B">
        <w:t xml:space="preserve">wraz z Regulaminem są </w:t>
      </w:r>
      <w:r>
        <w:t>dostępn</w:t>
      </w:r>
      <w:r w:rsidR="000E229B">
        <w:t>e</w:t>
      </w:r>
      <w:r>
        <w:t xml:space="preserve"> na stronie </w:t>
      </w:r>
      <w:r w:rsidR="000E229B">
        <w:t>internetowej</w:t>
      </w:r>
      <w:r>
        <w:t xml:space="preserve"> </w:t>
      </w:r>
      <w:hyperlink r:id="rId5" w:history="1">
        <w:r w:rsidRPr="0023673F">
          <w:rPr>
            <w:rStyle w:val="Hipercze"/>
            <w:rFonts w:eastAsiaTheme="majorEastAsia"/>
          </w:rPr>
          <w:t>www.nikidw.edu.pl</w:t>
        </w:r>
      </w:hyperlink>
      <w:r>
        <w:t>.</w:t>
      </w:r>
    </w:p>
    <w:p w14:paraId="38F96E13" w14:textId="77777777" w:rsidR="00B04D97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4009376" w14:textId="687EC83B" w:rsidR="00B04D97" w:rsidRPr="002E766F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2E766F">
        <w:rPr>
          <w:rStyle w:val="Pogrubienie"/>
          <w:rFonts w:eastAsiaTheme="majorEastAsia"/>
          <w:bdr w:val="none" w:sz="0" w:space="0" w:color="auto" w:frame="1"/>
        </w:rPr>
        <w:t>Serdecznie zapraszamy do udziału</w:t>
      </w:r>
      <w:r w:rsidR="000E229B">
        <w:rPr>
          <w:rStyle w:val="Pogrubienie"/>
          <w:rFonts w:eastAsiaTheme="majorEastAsia"/>
          <w:bdr w:val="none" w:sz="0" w:space="0" w:color="auto" w:frame="1"/>
        </w:rPr>
        <w:t xml:space="preserve"> w Konkursie</w:t>
      </w:r>
      <w:r w:rsidRPr="002E766F">
        <w:rPr>
          <w:rStyle w:val="Pogrubienie"/>
          <w:rFonts w:eastAsiaTheme="majorEastAsia"/>
          <w:bdr w:val="none" w:sz="0" w:space="0" w:color="auto" w:frame="1"/>
        </w:rPr>
        <w:t>. Dla zwycięzców przewidzieliśmy atrakcyjne nagrody</w:t>
      </w:r>
      <w:r w:rsidR="00CB7CCE">
        <w:rPr>
          <w:rStyle w:val="Pogrubienie"/>
          <w:rFonts w:eastAsiaTheme="majorEastAsia"/>
          <w:bdr w:val="none" w:sz="0" w:space="0" w:color="auto" w:frame="1"/>
        </w:rPr>
        <w:t xml:space="preserve"> finansowe.</w:t>
      </w:r>
    </w:p>
    <w:p w14:paraId="3525F76D" w14:textId="77777777" w:rsidR="00B04D97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C91D71C" w14:textId="77777777" w:rsidR="00B04D97" w:rsidRPr="002E766F" w:rsidRDefault="00B04D97" w:rsidP="00B04D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1F5FDBA" w14:textId="77777777" w:rsidR="00B04D97" w:rsidRDefault="00B04D97" w:rsidP="00B04D9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eastAsiaTheme="majorEastAsia"/>
          <w:u w:val="single"/>
          <w:bdr w:val="none" w:sz="0" w:space="0" w:color="auto" w:frame="1"/>
        </w:rPr>
      </w:pPr>
    </w:p>
    <w:p w14:paraId="7B2D8B46" w14:textId="77777777" w:rsidR="000E229B" w:rsidRDefault="00B04D97" w:rsidP="00B04D9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eastAsiaTheme="majorEastAsia"/>
          <w:u w:val="single"/>
          <w:bdr w:val="none" w:sz="0" w:space="0" w:color="auto" w:frame="1"/>
        </w:rPr>
      </w:pPr>
      <w:r w:rsidRPr="00B93035">
        <w:rPr>
          <w:rStyle w:val="Pogrubienie"/>
          <w:rFonts w:eastAsiaTheme="majorEastAsia"/>
          <w:u w:val="single"/>
          <w:bdr w:val="none" w:sz="0" w:space="0" w:color="auto" w:frame="1"/>
        </w:rPr>
        <w:t>Osoba do kontaktu:</w:t>
      </w:r>
    </w:p>
    <w:p w14:paraId="3B957B79" w14:textId="712B2AFE" w:rsidR="00B04D97" w:rsidRPr="00CB7CCE" w:rsidRDefault="00CB7CCE" w:rsidP="00B04D9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eastAsiaTheme="majorEastAsia"/>
          <w:b/>
          <w:bCs/>
          <w:u w:val="single"/>
          <w:bdr w:val="none" w:sz="0" w:space="0" w:color="auto" w:frame="1"/>
        </w:rPr>
      </w:pPr>
      <w:r w:rsidRPr="00CB7CCE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Ilona Ołda</w:t>
      </w:r>
      <w:r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k</w:t>
      </w:r>
      <w:r w:rsidR="00B04D97" w:rsidRPr="00CB7CCE">
        <w:rPr>
          <w:b/>
          <w:bCs/>
          <w:bdr w:val="none" w:sz="0" w:space="0" w:color="auto" w:frame="1"/>
        </w:rPr>
        <w:br/>
      </w:r>
      <w:r w:rsidR="00B04D97" w:rsidRPr="00CB7CCE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e-mail: </w:t>
      </w:r>
      <w:r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ilona.oldak@</w:t>
      </w:r>
      <w:r w:rsidR="00B04D97" w:rsidRPr="00CB7CCE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nikidw.edu.pl</w:t>
      </w:r>
      <w:r w:rsidR="00B04D97" w:rsidRPr="00CB7CCE">
        <w:rPr>
          <w:b/>
          <w:bCs/>
          <w:bdr w:val="none" w:sz="0" w:space="0" w:color="auto" w:frame="1"/>
        </w:rPr>
        <w:br/>
      </w:r>
      <w:r w:rsidR="00B04D97" w:rsidRPr="00CB7CCE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tel. </w:t>
      </w:r>
      <w:r w:rsidRPr="00CB7CCE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511 543 377</w:t>
      </w:r>
    </w:p>
    <w:p w14:paraId="70AEB6EF" w14:textId="77777777" w:rsidR="00B04D97" w:rsidRPr="00CB7CCE" w:rsidRDefault="00B04D97" w:rsidP="00B04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CD0D4" w14:textId="77777777" w:rsidR="00B04D97" w:rsidRPr="008677B0" w:rsidRDefault="00B04D97" w:rsidP="00B04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75D44555" w14:textId="77777777" w:rsidR="00B04D97" w:rsidRPr="000547B1" w:rsidRDefault="00B04D97" w:rsidP="00B04D9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7B1">
        <w:rPr>
          <w:rFonts w:ascii="Times New Roman" w:hAnsi="Times New Roman" w:cs="Times New Roman"/>
          <w:i/>
          <w:iCs/>
          <w:sz w:val="24"/>
          <w:szCs w:val="24"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p w14:paraId="6B74B281" w14:textId="77777777" w:rsidR="00B04D97" w:rsidRDefault="00B04D97" w:rsidP="00B04D97">
      <w:pPr>
        <w:spacing w:after="0"/>
      </w:pPr>
    </w:p>
    <w:p w14:paraId="76F0FCF7" w14:textId="77777777" w:rsidR="00B04D97" w:rsidRPr="002E766F" w:rsidRDefault="00B04D97" w:rsidP="00B04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AF560" w14:textId="77777777" w:rsidR="002312DE" w:rsidRDefault="002312DE"/>
    <w:sectPr w:rsidR="002312DE" w:rsidSect="00B0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70BD"/>
    <w:multiLevelType w:val="hybridMultilevel"/>
    <w:tmpl w:val="91D86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0AEB"/>
    <w:multiLevelType w:val="multilevel"/>
    <w:tmpl w:val="F2CE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577274">
    <w:abstractNumId w:val="1"/>
  </w:num>
  <w:num w:numId="2" w16cid:durableId="144743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7"/>
    <w:rsid w:val="000A1DEC"/>
    <w:rsid w:val="000E028E"/>
    <w:rsid w:val="000E229B"/>
    <w:rsid w:val="0013480E"/>
    <w:rsid w:val="002312DE"/>
    <w:rsid w:val="00436AFF"/>
    <w:rsid w:val="00B04D97"/>
    <w:rsid w:val="00CB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CBAA"/>
  <w15:chartTrackingRefBased/>
  <w15:docId w15:val="{6D598053-6095-4014-8BEC-56FB9E2C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D97"/>
  </w:style>
  <w:style w:type="paragraph" w:styleId="Nagwek1">
    <w:name w:val="heading 1"/>
    <w:basedOn w:val="Normalny"/>
    <w:next w:val="Normalny"/>
    <w:link w:val="Nagwek1Znak"/>
    <w:uiPriority w:val="9"/>
    <w:qFormat/>
    <w:rsid w:val="00B04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D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D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D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D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D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D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4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4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4D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4D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4D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D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4D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0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04D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4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Ilona Ołdak</cp:lastModifiedBy>
  <cp:revision>2</cp:revision>
  <dcterms:created xsi:type="dcterms:W3CDTF">2024-08-01T10:59:00Z</dcterms:created>
  <dcterms:modified xsi:type="dcterms:W3CDTF">2024-08-01T10:59:00Z</dcterms:modified>
</cp:coreProperties>
</file>