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F93" w14:textId="77777777" w:rsidR="001A554A" w:rsidRPr="00F33C2C" w:rsidRDefault="001A554A" w:rsidP="001317EF">
      <w:pPr>
        <w:tabs>
          <w:tab w:val="left" w:pos="0"/>
          <w:tab w:val="right" w:pos="284"/>
        </w:tabs>
        <w:jc w:val="center"/>
        <w:rPr>
          <w:rFonts w:ascii="Cambria" w:hAnsi="Cambria" w:cstheme="minorHAnsi"/>
          <w:b/>
          <w:bCs/>
          <w:sz w:val="40"/>
          <w:szCs w:val="40"/>
        </w:rPr>
      </w:pPr>
      <w:r w:rsidRPr="00F33C2C">
        <w:rPr>
          <w:rFonts w:ascii="Cambria" w:hAnsi="Cambria" w:cstheme="minorHAnsi"/>
          <w:b/>
          <w:bCs/>
          <w:sz w:val="40"/>
          <w:szCs w:val="40"/>
        </w:rPr>
        <w:t xml:space="preserve">INFORMACJA ADMINISTRATORA </w:t>
      </w:r>
    </w:p>
    <w:p w14:paraId="506D6268" w14:textId="77777777" w:rsidR="001A554A" w:rsidRPr="00F33C2C" w:rsidRDefault="001A554A" w:rsidP="001A554A">
      <w:pPr>
        <w:tabs>
          <w:tab w:val="left" w:pos="0"/>
          <w:tab w:val="right" w:pos="284"/>
        </w:tabs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F33C2C">
        <w:rPr>
          <w:rFonts w:ascii="Cambria" w:hAnsi="Cambria" w:cstheme="minorHAnsi"/>
          <w:b/>
          <w:bCs/>
          <w:sz w:val="24"/>
          <w:szCs w:val="24"/>
        </w:rPr>
        <w:t>DLA OSÓB FIZYCZNYCH, Z KTÓRYMI ADMINISTRATOR ZAWIERA UMOWY CYWILNOPRAWNE (nie dotyczy umów o pracę)</w:t>
      </w:r>
    </w:p>
    <w:p w14:paraId="0F651EFA" w14:textId="77777777" w:rsidR="00CD34B1" w:rsidRPr="00F33C2C" w:rsidRDefault="00CD34B1" w:rsidP="001A554A">
      <w:pPr>
        <w:tabs>
          <w:tab w:val="left" w:pos="0"/>
          <w:tab w:val="right" w:pos="284"/>
        </w:tabs>
        <w:jc w:val="both"/>
        <w:rPr>
          <w:rFonts w:ascii="Cambria" w:hAnsi="Cambria" w:cstheme="minorHAnsi"/>
          <w:sz w:val="24"/>
          <w:szCs w:val="24"/>
        </w:rPr>
      </w:pPr>
    </w:p>
    <w:p w14:paraId="35622594" w14:textId="6D7099A5" w:rsidR="001A554A" w:rsidRPr="00F33C2C" w:rsidRDefault="001A554A" w:rsidP="001A554A">
      <w:pPr>
        <w:tabs>
          <w:tab w:val="left" w:pos="0"/>
          <w:tab w:val="right" w:pos="284"/>
        </w:tabs>
        <w:jc w:val="both"/>
        <w:rPr>
          <w:rFonts w:ascii="Cambria" w:hAnsi="Cambria" w:cstheme="minorHAnsi"/>
          <w:bCs/>
          <w:sz w:val="24"/>
          <w:szCs w:val="24"/>
        </w:rPr>
      </w:pPr>
      <w:r w:rsidRPr="00F33C2C">
        <w:rPr>
          <w:rFonts w:ascii="Cambria" w:hAnsi="Cambria" w:cstheme="minorHAnsi"/>
          <w:sz w:val="24"/>
          <w:szCs w:val="24"/>
        </w:rPr>
        <w:t xml:space="preserve">Wypełniając obowiązek prawny uregulowany zapisami art. 13 ust. 1 i 2 Rozporządzenia Parlamentu Europejskiego i Rady (UE) 2016/679 </w:t>
      </w:r>
      <w:r w:rsidRPr="00F33C2C">
        <w:rPr>
          <w:rFonts w:ascii="Cambria" w:eastAsia="Times New Roman" w:hAnsi="Cambria" w:cstheme="minorHAnsi"/>
          <w:sz w:val="24"/>
          <w:szCs w:val="24"/>
        </w:rPr>
        <w:t>z dnia 27 kwietnia 2016 r.</w:t>
      </w:r>
      <w:r w:rsidRPr="00F33C2C">
        <w:rPr>
          <w:rFonts w:ascii="Cambria" w:hAnsi="Cambria" w:cstheme="minorHAnsi"/>
          <w:sz w:val="24"/>
          <w:szCs w:val="24"/>
        </w:rPr>
        <w:t xml:space="preserve"> </w:t>
      </w:r>
      <w:r w:rsidRPr="00F33C2C">
        <w:rPr>
          <w:rFonts w:ascii="Cambria" w:eastAsia="Times New Roman" w:hAnsi="Cambria" w:cstheme="minorHAnsi"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bookmarkStart w:id="0" w:name="_Hlk115775823"/>
      <w:r w:rsidRPr="00F33C2C">
        <w:rPr>
          <w:rStyle w:val="Uwydatnienie"/>
          <w:rFonts w:ascii="Cambria" w:hAnsi="Cambria" w:cstheme="minorHAnsi"/>
          <w:i w:val="0"/>
          <w:iCs w:val="0"/>
          <w:sz w:val="24"/>
          <w:szCs w:val="24"/>
        </w:rPr>
        <w:t>Dz. U</w:t>
      </w:r>
      <w:r w:rsidR="00F33C2C" w:rsidRPr="00F33C2C">
        <w:rPr>
          <w:rStyle w:val="Uwydatnienie"/>
          <w:rFonts w:ascii="Cambria" w:hAnsi="Cambria" w:cstheme="minorHAnsi"/>
          <w:i w:val="0"/>
          <w:iCs w:val="0"/>
          <w:sz w:val="24"/>
          <w:szCs w:val="24"/>
        </w:rPr>
        <w:t>rz</w:t>
      </w:r>
      <w:r w:rsidRPr="00F33C2C">
        <w:rPr>
          <w:rStyle w:val="Uwydatnienie"/>
          <w:rFonts w:ascii="Cambria" w:hAnsi="Cambria" w:cstheme="minorHAnsi"/>
          <w:i w:val="0"/>
          <w:iCs w:val="0"/>
          <w:sz w:val="24"/>
          <w:szCs w:val="24"/>
        </w:rPr>
        <w:t>. UE</w:t>
      </w:r>
      <w:r w:rsidRPr="00F33C2C">
        <w:rPr>
          <w:rStyle w:val="st"/>
          <w:rFonts w:ascii="Cambria" w:hAnsi="Cambria" w:cstheme="minorHAnsi"/>
          <w:b/>
          <w:bCs/>
          <w:i/>
          <w:iCs/>
          <w:sz w:val="24"/>
          <w:szCs w:val="24"/>
        </w:rPr>
        <w:t xml:space="preserve">. </w:t>
      </w:r>
      <w:r w:rsidRPr="00F33C2C">
        <w:rPr>
          <w:rStyle w:val="Uwydatnienie"/>
          <w:rFonts w:ascii="Cambria" w:hAnsi="Cambria" w:cstheme="minorHAnsi"/>
          <w:i w:val="0"/>
          <w:iCs w:val="0"/>
          <w:sz w:val="24"/>
          <w:szCs w:val="24"/>
        </w:rPr>
        <w:t>L</w:t>
      </w:r>
      <w:r w:rsidRPr="00F33C2C">
        <w:rPr>
          <w:rStyle w:val="st"/>
          <w:rFonts w:ascii="Cambria" w:hAnsi="Cambria" w:cstheme="minorHAnsi"/>
          <w:b/>
          <w:bCs/>
          <w:i/>
          <w:iCs/>
          <w:sz w:val="24"/>
          <w:szCs w:val="24"/>
        </w:rPr>
        <w:t xml:space="preserve">. </w:t>
      </w:r>
      <w:r w:rsidRPr="00F33C2C">
        <w:rPr>
          <w:rStyle w:val="Uwydatnienie"/>
          <w:rFonts w:ascii="Cambria" w:hAnsi="Cambria" w:cstheme="minorHAnsi"/>
          <w:i w:val="0"/>
          <w:iCs w:val="0"/>
          <w:sz w:val="24"/>
          <w:szCs w:val="24"/>
        </w:rPr>
        <w:t>2016.119.1</w:t>
      </w:r>
      <w:r w:rsidRPr="00F33C2C">
        <w:rPr>
          <w:rStyle w:val="st"/>
          <w:rFonts w:ascii="Cambria" w:hAnsi="Cambria" w:cstheme="minorHAnsi"/>
          <w:i/>
          <w:iCs/>
          <w:sz w:val="24"/>
          <w:szCs w:val="24"/>
        </w:rPr>
        <w:t xml:space="preserve"> </w:t>
      </w:r>
      <w:r w:rsidRPr="00F33C2C">
        <w:rPr>
          <w:rStyle w:val="st"/>
          <w:rFonts w:ascii="Cambria" w:hAnsi="Cambria" w:cstheme="minorHAnsi"/>
          <w:sz w:val="24"/>
          <w:szCs w:val="24"/>
        </w:rPr>
        <w:t>z dnia 4 maja 2016r</w:t>
      </w:r>
      <w:bookmarkEnd w:id="0"/>
      <w:r w:rsidR="00F33C2C" w:rsidRPr="00F33C2C">
        <w:rPr>
          <w:rStyle w:val="st"/>
          <w:rFonts w:ascii="Cambria" w:hAnsi="Cambria" w:cstheme="minorHAnsi"/>
          <w:sz w:val="24"/>
          <w:szCs w:val="24"/>
        </w:rPr>
        <w:t>.</w:t>
      </w:r>
      <w:r w:rsidRPr="00F33C2C">
        <w:rPr>
          <w:rFonts w:ascii="Cambria" w:hAnsi="Cambria" w:cstheme="minorHAnsi"/>
          <w:bCs/>
          <w:sz w:val="24"/>
          <w:szCs w:val="24"/>
        </w:rPr>
        <w:t>, dalej RODO, informuje, iż:</w:t>
      </w:r>
    </w:p>
    <w:p w14:paraId="24AD2907" w14:textId="0979F9D4" w:rsidR="007D0D3D" w:rsidRPr="007D0D3D" w:rsidRDefault="001A554A" w:rsidP="007D0D3D">
      <w:pPr>
        <w:pStyle w:val="Nagwek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Cambria" w:hAnsi="Cambria" w:cstheme="minorHAnsi"/>
          <w:b w:val="0"/>
          <w:bCs w:val="0"/>
          <w:color w:val="000000" w:themeColor="text1"/>
        </w:rPr>
      </w:pPr>
      <w:r w:rsidRPr="007D0D3D">
        <w:rPr>
          <w:rFonts w:ascii="Cambria" w:hAnsi="Cambria" w:cstheme="minorHAnsi"/>
          <w:b w:val="0"/>
          <w:bCs w:val="0"/>
        </w:rPr>
        <w:t xml:space="preserve">Administratorem Pana/Pani danych osobowych jest </w:t>
      </w:r>
      <w:r w:rsidR="007D0D3D" w:rsidRPr="007D0D3D">
        <w:rPr>
          <w:rStyle w:val="Pogrubienie"/>
          <w:rFonts w:ascii="Cambria" w:hAnsi="Cambria" w:cstheme="minorHAnsi"/>
          <w:color w:val="000000" w:themeColor="text1"/>
        </w:rPr>
        <w:t xml:space="preserve">Narodowy Instytut Kultury </w:t>
      </w:r>
      <w:r w:rsidR="007D0D3D">
        <w:rPr>
          <w:rStyle w:val="Pogrubienie"/>
          <w:rFonts w:ascii="Cambria" w:hAnsi="Cambria" w:cstheme="minorHAnsi"/>
          <w:color w:val="000000" w:themeColor="text1"/>
        </w:rPr>
        <w:br/>
      </w:r>
      <w:r w:rsidR="007D0D3D" w:rsidRPr="007D0D3D">
        <w:rPr>
          <w:rStyle w:val="Pogrubienie"/>
          <w:rFonts w:ascii="Cambria" w:hAnsi="Cambria" w:cstheme="minorHAnsi"/>
          <w:color w:val="000000" w:themeColor="text1"/>
        </w:rPr>
        <w:t>i Dziedzictwa Wsi w Warszawie</w:t>
      </w:r>
      <w:r w:rsidR="007D0D3D" w:rsidRPr="007D0D3D">
        <w:rPr>
          <w:rFonts w:ascii="Cambria" w:hAnsi="Cambria" w:cstheme="minorHAnsi"/>
          <w:b w:val="0"/>
          <w:bCs w:val="0"/>
          <w:color w:val="000000" w:themeColor="text1"/>
        </w:rPr>
        <w:t>, ul. Krakowskie Przedmieście 66, 00-322 Warszawa, reprezentowany przez dyrektora.</w:t>
      </w:r>
    </w:p>
    <w:p w14:paraId="35FFA8E2" w14:textId="17E0E517" w:rsidR="007D0D3D" w:rsidRPr="007D0D3D" w:rsidRDefault="007D0D3D" w:rsidP="007D0D3D">
      <w:pPr>
        <w:pStyle w:val="Akapitzlist"/>
        <w:ind w:left="408"/>
        <w:jc w:val="both"/>
        <w:rPr>
          <w:rFonts w:ascii="Cambria" w:hAnsi="Cambria" w:cstheme="minorHAnsi"/>
          <w:color w:val="000000" w:themeColor="text1"/>
        </w:rPr>
      </w:pPr>
      <w:r w:rsidRPr="007D0D3D">
        <w:rPr>
          <w:rFonts w:ascii="Cambria" w:hAnsi="Cambria" w:cstheme="minorHAnsi"/>
          <w:color w:val="000000" w:themeColor="text1"/>
        </w:rPr>
        <w:t xml:space="preserve">Kontakt do Administratora: </w:t>
      </w:r>
      <w:r w:rsidRPr="007D0D3D">
        <w:rPr>
          <w:rFonts w:ascii="Cambria" w:hAnsi="Cambria" w:cstheme="minorHAnsi"/>
          <w:color w:val="000000" w:themeColor="text1"/>
          <w:lang w:val="en-US"/>
        </w:rPr>
        <w:t xml:space="preserve">tel. </w:t>
      </w:r>
      <w:r w:rsidRPr="007D0D3D">
        <w:rPr>
          <w:rFonts w:ascii="Cambria" w:hAnsi="Cambria" w:cstheme="minorHAnsi"/>
          <w:color w:val="000000" w:themeColor="text1"/>
        </w:rPr>
        <w:t>22 380 98 00</w:t>
      </w:r>
      <w:r w:rsidRPr="007D0D3D">
        <w:rPr>
          <w:rFonts w:ascii="Cambria" w:hAnsi="Cambria" w:cstheme="minorHAnsi"/>
          <w:color w:val="000000" w:themeColor="text1"/>
          <w:lang w:val="en-US"/>
        </w:rPr>
        <w:t xml:space="preserve">; e-mail: </w:t>
      </w:r>
      <w:hyperlink r:id="rId7" w:history="1">
        <w:r w:rsidRPr="007D0D3D">
          <w:rPr>
            <w:rStyle w:val="Hipercze"/>
            <w:rFonts w:ascii="Cambria" w:hAnsi="Cambria" w:cstheme="minorHAnsi"/>
            <w:color w:val="000000" w:themeColor="text1"/>
            <w:u w:val="none"/>
          </w:rPr>
          <w:t>sekretariat@nikidw.edu.pl</w:t>
        </w:r>
      </w:hyperlink>
      <w:r w:rsidRPr="007D0D3D">
        <w:rPr>
          <w:rFonts w:ascii="Cambria" w:hAnsi="Cambria" w:cstheme="minorHAnsi"/>
          <w:color w:val="000000" w:themeColor="text1"/>
        </w:rPr>
        <w:t xml:space="preserve"> </w:t>
      </w:r>
    </w:p>
    <w:p w14:paraId="116662B3" w14:textId="2BFEB527" w:rsidR="00F33C2C" w:rsidRPr="007D0D3D" w:rsidRDefault="001A554A" w:rsidP="007D0D3D">
      <w:pPr>
        <w:pStyle w:val="Akapitzlist"/>
        <w:numPr>
          <w:ilvl w:val="0"/>
          <w:numId w:val="5"/>
        </w:numPr>
        <w:tabs>
          <w:tab w:val="left" w:pos="708"/>
        </w:tabs>
        <w:jc w:val="both"/>
        <w:rPr>
          <w:rFonts w:ascii="Cambria" w:hAnsi="Cambria" w:cstheme="minorHAnsi"/>
        </w:rPr>
      </w:pPr>
      <w:r w:rsidRPr="007D0D3D">
        <w:rPr>
          <w:rFonts w:ascii="Cambria" w:hAnsi="Cambria" w:cstheme="minorHAnsi"/>
        </w:rPr>
        <w:t xml:space="preserve">Podanie przez Pana/ Panią danych osobowych jest dobrowolne jednak niezbędne </w:t>
      </w:r>
      <w:r w:rsidRPr="007D0D3D">
        <w:rPr>
          <w:rFonts w:ascii="Cambria" w:hAnsi="Cambria" w:cstheme="minorHAnsi"/>
        </w:rPr>
        <w:br/>
        <w:t>w celu zawarcia i realizacji umowy.</w:t>
      </w:r>
    </w:p>
    <w:p w14:paraId="24368D1B" w14:textId="14BEADD3" w:rsidR="00F33C2C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Pana/Pani dane osobowe przetwarzane są w trybie art. 6 ust. 1 lit. b RODO (przetwarzanie jest niezbędne do wykonania umowy)</w:t>
      </w:r>
      <w:r w:rsidR="00F33C2C" w:rsidRPr="007D0D3D">
        <w:rPr>
          <w:rFonts w:ascii="Cambria" w:hAnsi="Cambria" w:cstheme="minorHAnsi"/>
          <w:sz w:val="24"/>
          <w:szCs w:val="24"/>
        </w:rPr>
        <w:t xml:space="preserve"> oraz art. 6 ust. lit. c RODO (przetwarzanie jest niezbędne do wypełnienia obowiązku prawnego ciążącego na administratorze np. rozliczenia podatkowe i inne wynikające z przepisów prawa)</w:t>
      </w:r>
    </w:p>
    <w:p w14:paraId="0D2380D2" w14:textId="44FBC4EC" w:rsidR="00F33C2C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Pana/Pani dane osobowe mogą być udostępniane odbiorcom danych w rozumieniu art. 4 pkt 9 RODO wyłącznie w granicach i przepisach prawa np. z którymi administrator podpisał umowy przetwarzania danych w imieniu administratora.</w:t>
      </w:r>
    </w:p>
    <w:p w14:paraId="22258B89" w14:textId="09BE5DB7" w:rsidR="001A554A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Dane osobowe mogą być przekazywane uprawnionym organom państwowym, organom ochrony prawnej (Policja, Prokuratura, Sąd) lub w związku z prowadzonym postępowaniem.</w:t>
      </w:r>
    </w:p>
    <w:p w14:paraId="6ECD6AB4" w14:textId="6F5CA33D" w:rsidR="00F33C2C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Pana/Pani dane osobowe będą przechowywane zgodnie z obowiązującymi przepisami prawa w tym prawa o archiwizacji.</w:t>
      </w:r>
    </w:p>
    <w:p w14:paraId="23F4F2AD" w14:textId="7A03D7B5" w:rsidR="001A554A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bCs/>
          <w:sz w:val="24"/>
          <w:szCs w:val="24"/>
        </w:rPr>
        <w:t>Pana/Pani dane osobowe nie będą podlegały zautomatyzowanym procesom podejmowania decyzji przez Administratora, w tym profilowaniu.</w:t>
      </w:r>
    </w:p>
    <w:p w14:paraId="070EAAB2" w14:textId="0408A959" w:rsidR="001A554A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Pana/Pani dane osobowe nie będą przekazywane do państwa trzeciego ani do organizacji międzynarodowej.</w:t>
      </w:r>
    </w:p>
    <w:p w14:paraId="58B72BF4" w14:textId="54744832" w:rsidR="001A554A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Przysługuje Panu/Pani prawo dostępu do treści swoich danych osobowych oraz ich sprostowania, usunięcia lub ograniczenia przetwarzania</w:t>
      </w:r>
      <w:r w:rsidR="00ED2AC5" w:rsidRPr="007D0D3D">
        <w:rPr>
          <w:rFonts w:ascii="Cambria" w:hAnsi="Cambria" w:cstheme="minorHAnsi"/>
          <w:sz w:val="24"/>
          <w:szCs w:val="24"/>
        </w:rPr>
        <w:t xml:space="preserve"> (jeśli nie jest ograniczone spełnieniem przepisu prawa).</w:t>
      </w:r>
    </w:p>
    <w:p w14:paraId="061E1FD0" w14:textId="02AE53BF" w:rsidR="001A554A" w:rsidRPr="007D0D3D" w:rsidRDefault="001A554A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Przysługuje Pan/Pani prawo wniesienia skargi do organu nadzorczego - Prezesa Urzędu Ochrony Danych Osobowych w trybie art. 77 RODO (…każda osoba, której dane dotyczą, ma prawo wnieść skargę do organu nadzorczego, (…) jeżeli sądzi, że przetwarzanie danych osobowych jej dotyczące narusza niniejsze rozporządzenie)</w:t>
      </w:r>
      <w:r w:rsidR="00ED2AC5" w:rsidRPr="007D0D3D">
        <w:rPr>
          <w:rFonts w:ascii="Cambria" w:hAnsi="Cambria" w:cstheme="minorHAnsi"/>
          <w:sz w:val="24"/>
          <w:szCs w:val="24"/>
        </w:rPr>
        <w:t xml:space="preserve"> - </w:t>
      </w:r>
      <w:r w:rsidR="00ED2AC5" w:rsidRPr="007D0D3D">
        <w:rPr>
          <w:rStyle w:val="Pogrubienie"/>
          <w:rFonts w:ascii="Cambria" w:hAnsi="Cambria" w:cstheme="minorHAnsi"/>
          <w:b w:val="0"/>
          <w:bCs w:val="0"/>
          <w:i/>
          <w:iCs/>
          <w:sz w:val="24"/>
          <w:szCs w:val="24"/>
        </w:rPr>
        <w:t>Urząd Ochrony Danych Osobowych</w:t>
      </w:r>
      <w:r w:rsidR="00ED2AC5" w:rsidRPr="007D0D3D">
        <w:rPr>
          <w:rFonts w:ascii="Cambria" w:hAnsi="Cambria" w:cstheme="minorHAnsi"/>
          <w:b/>
          <w:bCs/>
          <w:i/>
          <w:iCs/>
          <w:sz w:val="24"/>
          <w:szCs w:val="24"/>
        </w:rPr>
        <w:t>,</w:t>
      </w:r>
      <w:r w:rsidR="00ED2AC5" w:rsidRPr="007D0D3D">
        <w:rPr>
          <w:rFonts w:ascii="Cambria" w:hAnsi="Cambria" w:cstheme="minorHAnsi"/>
          <w:i/>
          <w:iCs/>
          <w:sz w:val="24"/>
          <w:szCs w:val="24"/>
        </w:rPr>
        <w:t xml:space="preserve"> ul. Stawki 2, 00-193 Warszawa, tel. 22 531-03-00, </w:t>
      </w:r>
      <w:hyperlink r:id="rId8" w:history="1">
        <w:r w:rsidR="00286470" w:rsidRPr="007D0D3D">
          <w:rPr>
            <w:rStyle w:val="Hipercze"/>
            <w:rFonts w:ascii="Cambria" w:hAnsi="Cambria" w:cstheme="minorHAnsi"/>
            <w:i/>
            <w:iCs/>
            <w:sz w:val="24"/>
            <w:szCs w:val="24"/>
          </w:rPr>
          <w:t>www.uodo.gov.pl</w:t>
        </w:r>
      </w:hyperlink>
    </w:p>
    <w:p w14:paraId="65D17A0B" w14:textId="2FC903F3" w:rsidR="00286470" w:rsidRPr="00F33C2C" w:rsidRDefault="00286470" w:rsidP="007D0D3D">
      <w:pPr>
        <w:pStyle w:val="mojnumer1zal"/>
        <w:numPr>
          <w:ilvl w:val="0"/>
          <w:numId w:val="5"/>
        </w:numPr>
        <w:tabs>
          <w:tab w:val="left" w:pos="708"/>
        </w:tabs>
        <w:spacing w:before="0" w:after="0"/>
        <w:jc w:val="left"/>
        <w:rPr>
          <w:rFonts w:ascii="Cambria" w:hAnsi="Cambria" w:cstheme="minorHAnsi"/>
          <w:sz w:val="24"/>
          <w:szCs w:val="24"/>
        </w:rPr>
      </w:pPr>
      <w:r w:rsidRPr="007D0D3D">
        <w:rPr>
          <w:rFonts w:ascii="Cambria" w:hAnsi="Cambria" w:cstheme="minorHAnsi"/>
          <w:sz w:val="24"/>
          <w:szCs w:val="24"/>
        </w:rPr>
        <w:t>Inspektor Ochrony Danych Osobowych</w:t>
      </w:r>
      <w:r w:rsidR="007D0D3D">
        <w:rPr>
          <w:rFonts w:ascii="Cambria" w:hAnsi="Cambria" w:cstheme="minorHAnsi"/>
          <w:sz w:val="24"/>
          <w:szCs w:val="24"/>
        </w:rPr>
        <w:t>- Jarosław Feliński tel. 508608136</w:t>
      </w:r>
    </w:p>
    <w:p w14:paraId="4CB71ED1" w14:textId="77777777" w:rsidR="008306E2" w:rsidRPr="00F33C2C" w:rsidRDefault="008306E2">
      <w:pPr>
        <w:rPr>
          <w:rFonts w:ascii="Cambria" w:hAnsi="Cambria"/>
        </w:rPr>
      </w:pPr>
    </w:p>
    <w:sectPr w:rsidR="008306E2" w:rsidRPr="00F33C2C" w:rsidSect="0054665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8C93" w14:textId="77777777" w:rsidR="00F56612" w:rsidRDefault="00F56612" w:rsidP="0054665E">
      <w:pPr>
        <w:spacing w:after="0" w:line="240" w:lineRule="auto"/>
      </w:pPr>
      <w:r>
        <w:separator/>
      </w:r>
    </w:p>
  </w:endnote>
  <w:endnote w:type="continuationSeparator" w:id="0">
    <w:p w14:paraId="54589DC4" w14:textId="77777777" w:rsidR="00F56612" w:rsidRDefault="00F56612" w:rsidP="0054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2F96" w14:textId="77777777" w:rsidR="00F56612" w:rsidRDefault="00F56612" w:rsidP="0054665E">
      <w:pPr>
        <w:spacing w:after="0" w:line="240" w:lineRule="auto"/>
      </w:pPr>
      <w:r>
        <w:separator/>
      </w:r>
    </w:p>
  </w:footnote>
  <w:footnote w:type="continuationSeparator" w:id="0">
    <w:p w14:paraId="2F4F8871" w14:textId="77777777" w:rsidR="00F56612" w:rsidRDefault="00F56612" w:rsidP="0054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6AFD" w14:textId="77777777" w:rsidR="0054665E" w:rsidRDefault="00546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98"/>
    <w:multiLevelType w:val="hybridMultilevel"/>
    <w:tmpl w:val="5D004DB0"/>
    <w:lvl w:ilvl="0" w:tplc="5E123F72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A03B98"/>
    <w:multiLevelType w:val="hybridMultilevel"/>
    <w:tmpl w:val="57E206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E7BE2"/>
    <w:multiLevelType w:val="hybridMultilevel"/>
    <w:tmpl w:val="57E20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3E27"/>
    <w:multiLevelType w:val="hybridMultilevel"/>
    <w:tmpl w:val="28C2159E"/>
    <w:lvl w:ilvl="0" w:tplc="5E123F72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9861">
    <w:abstractNumId w:val="3"/>
  </w:num>
  <w:num w:numId="2" w16cid:durableId="1091466932">
    <w:abstractNumId w:val="2"/>
  </w:num>
  <w:num w:numId="3" w16cid:durableId="2126267379">
    <w:abstractNumId w:val="1"/>
  </w:num>
  <w:num w:numId="4" w16cid:durableId="1474568535">
    <w:abstractNumId w:val="0"/>
  </w:num>
  <w:num w:numId="5" w16cid:durableId="48385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A"/>
    <w:rsid w:val="001317EF"/>
    <w:rsid w:val="001626F3"/>
    <w:rsid w:val="001A554A"/>
    <w:rsid w:val="00286470"/>
    <w:rsid w:val="00322852"/>
    <w:rsid w:val="004E00AA"/>
    <w:rsid w:val="0054665E"/>
    <w:rsid w:val="00554AA1"/>
    <w:rsid w:val="005C269B"/>
    <w:rsid w:val="00614811"/>
    <w:rsid w:val="006358F6"/>
    <w:rsid w:val="00751CA8"/>
    <w:rsid w:val="00797A17"/>
    <w:rsid w:val="007D0D3D"/>
    <w:rsid w:val="008306E2"/>
    <w:rsid w:val="00895D9C"/>
    <w:rsid w:val="0099175D"/>
    <w:rsid w:val="00A504C8"/>
    <w:rsid w:val="00BE3D3D"/>
    <w:rsid w:val="00C61797"/>
    <w:rsid w:val="00CD34B1"/>
    <w:rsid w:val="00ED2AC5"/>
    <w:rsid w:val="00F33C2C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C8D"/>
  <w15:chartTrackingRefBased/>
  <w15:docId w15:val="{01DE9A68-4B8A-499E-8A4A-5D6FAAF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A"/>
  </w:style>
  <w:style w:type="paragraph" w:styleId="Nagwek4">
    <w:name w:val="heading 4"/>
    <w:basedOn w:val="Normalny"/>
    <w:link w:val="Nagwek4Znak"/>
    <w:uiPriority w:val="9"/>
    <w:qFormat/>
    <w:rsid w:val="007D0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A554A"/>
  </w:style>
  <w:style w:type="character" w:styleId="Uwydatnienie">
    <w:name w:val="Emphasis"/>
    <w:basedOn w:val="Domylnaczcionkaakapitu"/>
    <w:uiPriority w:val="20"/>
    <w:qFormat/>
    <w:rsid w:val="001A554A"/>
    <w:rPr>
      <w:i/>
      <w:iCs/>
    </w:rPr>
  </w:style>
  <w:style w:type="paragraph" w:styleId="Akapitzlist">
    <w:name w:val="List Paragraph"/>
    <w:basedOn w:val="Normalny"/>
    <w:uiPriority w:val="34"/>
    <w:qFormat/>
    <w:rsid w:val="001A5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jnumer1zal">
    <w:name w:val="moj+numer1)zal"/>
    <w:basedOn w:val="Normalny"/>
    <w:qFormat/>
    <w:rsid w:val="001A554A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17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5E"/>
  </w:style>
  <w:style w:type="paragraph" w:styleId="Stopka">
    <w:name w:val="footer"/>
    <w:basedOn w:val="Normalny"/>
    <w:link w:val="StopkaZnak"/>
    <w:uiPriority w:val="99"/>
    <w:unhideWhenUsed/>
    <w:rsid w:val="005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5E"/>
  </w:style>
  <w:style w:type="character" w:styleId="Pogrubienie">
    <w:name w:val="Strong"/>
    <w:basedOn w:val="Domylnaczcionkaakapitu"/>
    <w:uiPriority w:val="22"/>
    <w:qFormat/>
    <w:rsid w:val="00ED2AC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70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7D0D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ikid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ewafe</dc:creator>
  <cp:keywords/>
  <dc:description/>
  <cp:lastModifiedBy>JAREK</cp:lastModifiedBy>
  <cp:revision>22</cp:revision>
  <dcterms:created xsi:type="dcterms:W3CDTF">2020-01-08T11:55:00Z</dcterms:created>
  <dcterms:modified xsi:type="dcterms:W3CDTF">2022-11-15T09:52:00Z</dcterms:modified>
</cp:coreProperties>
</file>